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atLeast"/>
        <w:ind w:firstLine="321" w:firstLineChars="100"/>
        <w:jc w:val="center"/>
        <w:rPr>
          <w:rFonts w:hint="eastAsia" w:ascii="黑体" w:hAnsi="黑体" w:eastAsia="黑体" w:cstheme="minorBidi"/>
          <w:b/>
          <w:bCs/>
          <w:color w:val="000000"/>
          <w:sz w:val="32"/>
          <w:szCs w:val="32"/>
          <w:lang w:val="en-US"/>
        </w:rPr>
      </w:pPr>
      <w:r>
        <w:rPr>
          <w:rFonts w:hint="eastAsia" w:ascii="黑体" w:hAnsi="黑体" w:eastAsia="黑体" w:cstheme="minorBidi"/>
          <w:b/>
          <w:bCs/>
          <w:color w:val="000000"/>
          <w:sz w:val="32"/>
          <w:szCs w:val="32"/>
          <w:lang w:val="en-US"/>
        </w:rPr>
        <w:t>小班劳动教育回归生活的初探索</w:t>
      </w:r>
    </w:p>
    <w:p>
      <w:pPr>
        <w:keepNext w:val="0"/>
        <w:keepLines w:val="0"/>
        <w:pageBreakBefore w:val="0"/>
        <w:widowControl w:val="0"/>
        <w:kinsoku/>
        <w:wordWrap/>
        <w:overflowPunct/>
        <w:topLinePunct w:val="0"/>
        <w:bidi w:val="0"/>
        <w:adjustRightInd/>
        <w:snapToGrid/>
        <w:spacing w:before="8" w:line="400" w:lineRule="exact"/>
        <w:ind w:left="3118" w:firstLine="864" w:firstLineChars="400"/>
        <w:jc w:val="right"/>
        <w:textAlignment w:val="auto"/>
        <w:rPr>
          <w:rFonts w:hint="eastAsia" w:ascii="楷体" w:hAnsi="楷体" w:eastAsia="楷体" w:cs="楷体"/>
          <w:b/>
          <w:bCs w:val="0"/>
          <w:sz w:val="24"/>
          <w:szCs w:val="24"/>
          <w:lang w:val="en-US" w:bidi="zh-CN"/>
        </w:rPr>
      </w:pPr>
      <w:r>
        <w:rPr>
          <w:rFonts w:hint="eastAsia" w:ascii="楷体" w:hAnsi="楷体" w:eastAsia="楷体" w:cs="楷体"/>
          <w:color w:val="231F20"/>
          <w:spacing w:val="-12"/>
          <w:sz w:val="24"/>
          <w:szCs w:val="24"/>
        </w:rPr>
        <w:t>——</w:t>
      </w:r>
      <w:r>
        <w:rPr>
          <w:rFonts w:hint="eastAsia" w:ascii="楷体" w:hAnsi="楷体" w:eastAsia="楷体" w:cs="楷体"/>
          <w:color w:val="231F20"/>
          <w:spacing w:val="-6"/>
          <w:sz w:val="24"/>
          <w:szCs w:val="24"/>
        </w:rPr>
        <w:t xml:space="preserve"> 以小班主题活动“能干的小手”为例</w:t>
      </w:r>
    </w:p>
    <w:p>
      <w:pPr>
        <w:pStyle w:val="5"/>
        <w:keepNext w:val="0"/>
        <w:keepLines w:val="0"/>
        <w:pageBreakBefore w:val="0"/>
        <w:widowControl w:val="0"/>
        <w:kinsoku/>
        <w:wordWrap/>
        <w:overflowPunct/>
        <w:topLinePunct w:val="0"/>
        <w:bidi w:val="0"/>
        <w:adjustRightInd/>
        <w:snapToGrid/>
        <w:spacing w:line="400" w:lineRule="exact"/>
        <w:jc w:val="center"/>
        <w:textAlignment w:val="auto"/>
        <w:rPr>
          <w:rFonts w:hint="eastAsia" w:ascii="楷体" w:hAnsi="楷体" w:eastAsia="楷体" w:cstheme="minorBidi"/>
          <w:b/>
          <w:bCs/>
          <w:kern w:val="2"/>
          <w:sz w:val="24"/>
          <w:szCs w:val="24"/>
          <w:lang w:val="en-US" w:eastAsia="zh-CN" w:bidi="ar-SA"/>
        </w:rPr>
      </w:pPr>
      <w:r>
        <w:rPr>
          <w:rFonts w:hint="eastAsia" w:ascii="楷体" w:hAnsi="楷体" w:eastAsia="楷体" w:cstheme="minorBidi"/>
          <w:b/>
          <w:bCs/>
          <w:kern w:val="2"/>
          <w:sz w:val="24"/>
          <w:szCs w:val="24"/>
          <w:lang w:val="en-US" w:eastAsia="zh-CN" w:bidi="ar-SA"/>
        </w:rPr>
        <w:t>昆山市柏庐幼儿园 王叶佳</w:t>
      </w:r>
    </w:p>
    <w:p>
      <w:pPr>
        <w:pStyle w:val="5"/>
        <w:keepNext w:val="0"/>
        <w:keepLines w:val="0"/>
        <w:pageBreakBefore w:val="0"/>
        <w:widowControl w:val="0"/>
        <w:kinsoku/>
        <w:wordWrap/>
        <w:overflowPunct/>
        <w:topLinePunct w:val="0"/>
        <w:bidi w:val="0"/>
        <w:adjustRightInd/>
        <w:snapToGrid/>
        <w:spacing w:line="400" w:lineRule="exact"/>
        <w:textAlignment w:val="auto"/>
        <w:rPr>
          <w:rFonts w:hint="eastAsia" w:ascii="楷体" w:hAnsi="楷体" w:eastAsia="楷体" w:cstheme="minorBidi"/>
          <w:color w:val="000000"/>
          <w:kern w:val="2"/>
          <w:sz w:val="21"/>
          <w:szCs w:val="21"/>
          <w:shd w:val="clear" w:color="auto" w:fill="FFFFFF"/>
          <w:lang w:val="en-US" w:eastAsia="zh-CN" w:bidi="ar-SA"/>
        </w:rPr>
      </w:pPr>
      <w:r>
        <w:rPr>
          <w:rFonts w:ascii="楷体" w:hAnsi="楷体" w:eastAsia="楷体"/>
          <w:b/>
          <w:bCs/>
          <w:color w:val="000000"/>
          <w:szCs w:val="21"/>
        </w:rPr>
        <w:t>【摘要】</w:t>
      </w:r>
      <w:r>
        <w:rPr>
          <w:rFonts w:hint="eastAsia" w:ascii="楷体" w:hAnsi="楷体" w:eastAsia="楷体" w:cstheme="minorBidi"/>
          <w:color w:val="000000"/>
          <w:kern w:val="2"/>
          <w:sz w:val="21"/>
          <w:szCs w:val="21"/>
          <w:shd w:val="clear" w:color="auto" w:fill="FFFFFF"/>
          <w:lang w:val="en-US" w:eastAsia="zh-CN" w:bidi="ar-SA"/>
        </w:rPr>
        <w:t>爱劳动是中华民族的传统美德，也是幼儿长大后立足社会的基础，幼儿园教师在学前教育阶段 需要通过多种方式对幼儿进行劳动教育，同时在幼儿园一日活动中给幼儿提供劳动的时间和机会。文章以小班主题活动“能干的小手”为例，阐述教师如何通过改变传统一日作息，打破常规流程， 利用家长、社区资源等方式，支持幼儿参与劳动、提供足够的时间和机会让幼儿劳动，从而促进幼儿在劳动中发展，将劳动育人的理念真正落到实处。</w:t>
      </w:r>
    </w:p>
    <w:p>
      <w:pPr>
        <w:pStyle w:val="5"/>
        <w:keepNext w:val="0"/>
        <w:keepLines w:val="0"/>
        <w:pageBreakBefore w:val="0"/>
        <w:widowControl w:val="0"/>
        <w:kinsoku/>
        <w:wordWrap/>
        <w:overflowPunct/>
        <w:topLinePunct w:val="0"/>
        <w:bidi w:val="0"/>
        <w:adjustRightInd/>
        <w:snapToGrid/>
        <w:spacing w:line="400" w:lineRule="exact"/>
        <w:textAlignment w:val="auto"/>
        <w:rPr>
          <w:rFonts w:hint="eastAsia" w:ascii="楷体" w:hAnsi="楷体" w:eastAsia="楷体" w:cstheme="minorBidi"/>
          <w:color w:val="000000"/>
          <w:kern w:val="2"/>
          <w:sz w:val="21"/>
          <w:szCs w:val="21"/>
          <w:lang w:val="en-US" w:eastAsia="zh-CN" w:bidi="ar-SA"/>
        </w:rPr>
      </w:pPr>
      <w:r>
        <w:rPr>
          <w:rFonts w:ascii="楷体" w:hAnsi="楷体" w:eastAsia="楷体"/>
          <w:b/>
          <w:bCs/>
          <w:color w:val="000000"/>
          <w:szCs w:val="21"/>
        </w:rPr>
        <w:t>【关键词】</w:t>
      </w:r>
      <w:r>
        <w:rPr>
          <w:rFonts w:hint="eastAsia" w:ascii="楷体" w:hAnsi="楷体" w:eastAsia="楷体" w:cstheme="minorBidi"/>
          <w:color w:val="000000"/>
          <w:kern w:val="2"/>
          <w:sz w:val="21"/>
          <w:szCs w:val="21"/>
          <w:lang w:val="en-US" w:eastAsia="zh-CN" w:bidi="ar-SA"/>
        </w:rPr>
        <w:t>小班幼儿；劳动教育；生活教育</w:t>
      </w:r>
    </w:p>
    <w:p>
      <w:pPr>
        <w:pStyle w:val="5"/>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2020 年 3 月，中共中央、国务院印发的《关于全面加强新时代大中小学劳动教育的意见》，明确提出“把劳动教育纳入人才培养全过程，贯通大中小学各学段，贯穿家庭、学校、社会各方面，与德育、智育、体育、美育相融合”。长辈的宠爱和包办，导致有的幼儿缺少自己动手实践的机会，缺失自我服务、为他人服务以及为集体服务的意识，无法真正养成劳动习惯。我国有关劳动教育的研究与实践有待进一步加强。生活自理能力在幼儿教育中十分重要。它是指幼儿在一日生活中服务自我的一种能力，包括自己动手穿衣、吃饭、分类收拾玩具等。笔者在九年的教学实践中发现小班幼儿的劳动教育应以“为自己服务”为主要内容，而提高小班幼儿的自我服务能力，就是在提高其适应集体生活的能力。值得注意的是，幼儿劳动的本质是幼儿与周围世界互动的过程，他们主要通过体力活动或身体活动，来帮助自己和他人。在幼儿看来，他们的劳动带着愉悦、自主和创造的成分，具有游戏的性质。要使幼儿成为一个独立的人，对其生活自理能力的培养是必不可少的。因为生活自理能力是适应社会生活最基本的能力之一。在幼儿园一日活动中给幼儿提供劳动的时间和机会，能有效弥补幼儿在平时生活中所缺少的劳动，针对性地突破幼儿劳动教育的薄弱环节。幼儿园教师在开展幼儿劳动教育时，首先需要了解幼儿在劳动方面的能力和特点，发挥出劳动教育的作用，而不是将劳动体力化、任务化。教师在进行劳动教育时所选的内容要具有适宜性、可操作性，真正符合每个年龄段幼儿的身</w:t>
      </w:r>
      <w:bookmarkStart w:id="0" w:name="_GoBack"/>
      <w:bookmarkEnd w:id="0"/>
      <w:r>
        <w:rPr>
          <w:rFonts w:hint="eastAsia" w:ascii="宋体" w:hAnsi="宋体" w:eastAsia="宋体" w:cstheme="minorBidi"/>
          <w:color w:val="000000"/>
          <w:kern w:val="2"/>
          <w:sz w:val="24"/>
          <w:szCs w:val="24"/>
          <w:lang w:val="en-US" w:eastAsia="zh-CN" w:bidi="ar-SA"/>
        </w:rPr>
        <w:t>心发展规律；不符合幼儿实际情况或其年龄特点和身心发展规律的劳动教育，不利于调动幼儿参与劳动的积极性和主动性。小班劳动教育要注重游戏化、生活化、简单化。笔者基于自己所教的小班，以主题活动“能干的小手”为例，对小班劳动教育回归生活予以阐述。</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line="400" w:lineRule="exact"/>
        <w:ind w:firstLine="482" w:firstLineChars="200"/>
        <w:textAlignment w:val="auto"/>
        <w:rPr>
          <w:rFonts w:hint="eastAsia" w:ascii="黑体" w:hAnsi="黑体" w:eastAsia="黑体" w:cstheme="minorBidi"/>
          <w:b/>
          <w:bCs/>
          <w:color w:val="000000"/>
          <w:kern w:val="2"/>
          <w:sz w:val="24"/>
          <w:szCs w:val="24"/>
          <w:lang w:val="en-US" w:eastAsia="zh-CN" w:bidi="ar-SA"/>
        </w:rPr>
      </w:pPr>
      <w:r>
        <w:rPr>
          <w:rFonts w:hint="eastAsia" w:ascii="黑体" w:hAnsi="黑体" w:eastAsia="黑体" w:cstheme="minorBidi"/>
          <w:b/>
          <w:bCs/>
          <w:color w:val="000000"/>
          <w:kern w:val="2"/>
          <w:sz w:val="24"/>
          <w:szCs w:val="24"/>
          <w:lang w:val="en-US" w:eastAsia="zh-CN" w:bidi="ar-SA"/>
        </w:rPr>
        <w:t>改变传统一日作息，保证儿童有充足的劳动时间</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受到户外游戏场所有限、年段每班幼儿一日作息必须一致、年轻教师经验不足、幼儿个体存在一定差异等因素的影响，部分班级幼儿作息时间较为固定和零碎。为了每个环节之间能更好地衔接，减少无效的等待时间，教师或保教人员经常会在生活、游戏环节中不断地催促和提醒幼儿，导致幼儿为“赶环节”和跟上作息时间表安排的时间而缺失了自己劳动、自己服务的体验。笔者班级的保教人员在经过一段时间的记录和观察后，发现这样的作息时间和催促幼儿的方式是不科学、不合理的，不能真正地促进幼儿全面发展。于是，经讨论后笔者和保教人员决定减少不必要的过渡和等待时间，然后结合所教班级的特点，充分考虑幼儿需求，让幼儿自主安排作息时间，给予幼儿充足的劳动时间。如在 “能干的小手”主题活动的分支“我会擦一擦”中，在每天午餐后增加擦桌子、椅子、盘子等劳动；每次的餐点时间增加值日生或小帮手擦桌子、擦盘子等劳动；每周五下午固定劳动时间，根据幼儿的能力和兴趣，将幼儿分为“擦桌子椅子组”“擦柜子组”“擦床组”“擦窗户组”等，然后以“我的小手真能干”的口号引导幼儿自主投入劳动中，让幼儿真正体验劳动和服务自我与他人的乐趣。又如在“能干的小手”主题活动中，班级保教人员在每次的学习或游戏结束后都会根据需求适当延长时间让幼儿一起整理材料和玩具，同时以支持者的身份鼓励幼儿分类整理、有序摆放玩具等，让幼儿在自主收拾环节中感受小手的有用和有趣，体验环境整洁带来的愉悦感和秩序感。</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482" w:firstLineChars="200"/>
        <w:textAlignment w:val="auto"/>
        <w:rPr>
          <w:rFonts w:hint="eastAsia" w:ascii="黑体" w:hAnsi="黑体" w:eastAsia="黑体" w:cstheme="minorBidi"/>
          <w:b/>
          <w:bCs/>
          <w:color w:val="000000"/>
          <w:kern w:val="2"/>
          <w:sz w:val="24"/>
          <w:szCs w:val="24"/>
          <w:lang w:val="en-US" w:eastAsia="zh-CN" w:bidi="ar-SA"/>
        </w:rPr>
      </w:pPr>
      <w:r>
        <w:rPr>
          <w:rFonts w:hint="eastAsia" w:ascii="黑体" w:hAnsi="黑体" w:eastAsia="黑体" w:cstheme="minorBidi"/>
          <w:b/>
          <w:bCs/>
          <w:color w:val="000000"/>
          <w:kern w:val="2"/>
          <w:sz w:val="24"/>
          <w:szCs w:val="24"/>
          <w:lang w:val="en-US" w:eastAsia="zh-CN" w:bidi="ar-SA"/>
        </w:rPr>
        <w:t>二、打破常规流程，提供足够多的劳动机会</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考虑到安全问题，幼儿劳动速度慢、打扫不干净等因素，保教人员常要替代幼儿做一些他们力所能及的事，如擦桌子等。现在，保教人员开始有目的、有计划地改变自己干活、大包大揽的行为，调整传统单一的组织形式和流程，让幼儿有更多的劳动时间和机会，自觉主动劳动。如在以前点心、午餐环节中可以看到保教人员一直都是走来走去，十分忙碌，几乎包揽了所有的劳动，如消毒桌子、分餐具、分餐点、剥虾和鸡蛋壳、削水果、清理碗或盘中残渣、洗餐盘、倒垃圾等，几乎没给幼儿动手的机会。在新劳动教育观下，笔者班级的保教人员在“能干的小手”主题活动分支“剥一剥”“擦一擦”“洗一洗”中，通过改变对点心、午餐环节单一功能的认识，建立起了新的餐前小帮手劳动流程。如在“擦一擦”小分支中，建立幼儿帮忙分发餐具、点心或配菜—幼儿独立剥蛋壳（或剥葡萄、剥枇杷、剥橘子、剥地瓜皮、剥虾等）—用餐后幼儿清理自己碗中剩下的残渣—幼儿倒盘中残渣—幼儿洗餐盘—幼儿分类放餐具—幼儿擦桌面等流程。同时延长幼儿自主活动时间，通过互动式的墙饰，潜移默化地让小班幼儿在一日活动中学会自己擦鼻涕、擦脸、擦汗等。在“剥一剥”小分支中，让幼儿在动手剥一剥中感受剥不同食物的方式、所用的工具、所用的力度等是不一样的，如剥水果、坚果需要用不同的工具，剥软皮和硬皮食物的方式不一样。教师根据小班幼儿的年龄特点，借助游戏方式，提供不同的食物，鼓励幼儿自己动手剥一剥，从“包办代替”到“自主尝试”，给予幼儿自我发展的机会，让幼儿产生“让我来”的愿望。然后将复杂的“剥”的方法编成易理解、易诵读的儿歌，帮助幼儿对动作形成比较正确和完整的印象，使其循序渐进地掌握剥的技能，让幼儿在体验中加强对小手肌肉的控制力，锻炼手指的灵活性，提高自我服务的能力。在“洗一洗”主题分支中，充分利用家长资源，引导家长在家多给幼儿动手实践的机会，鼓励幼儿自己洗澡、洗头、洗汗巾、洗手帕等。在整个主题活动开展过程中教师有目的、有意识地把劳动时间和机会有机融入一日生活及家园配合的细微环节，这样幼儿就拥有足够多的时间和机会参与劳动，真正体验动手的乐趣，从而爱上劳动。</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482" w:firstLineChars="200"/>
        <w:textAlignment w:val="auto"/>
        <w:rPr>
          <w:rFonts w:hint="eastAsia" w:ascii="黑体" w:hAnsi="黑体" w:eastAsia="黑体" w:cstheme="minorBidi"/>
          <w:b/>
          <w:bCs/>
          <w:color w:val="000000"/>
          <w:kern w:val="2"/>
          <w:sz w:val="24"/>
          <w:szCs w:val="24"/>
          <w:lang w:val="en-US" w:eastAsia="zh-CN" w:bidi="ar-SA"/>
        </w:rPr>
      </w:pPr>
      <w:r>
        <w:rPr>
          <w:rFonts w:hint="eastAsia" w:ascii="黑体" w:hAnsi="黑体" w:eastAsia="黑体" w:cstheme="minorBidi"/>
          <w:b/>
          <w:bCs/>
          <w:color w:val="000000"/>
          <w:kern w:val="2"/>
          <w:sz w:val="24"/>
          <w:szCs w:val="24"/>
          <w:lang w:val="en-US" w:eastAsia="zh-CN" w:bidi="ar-SA"/>
        </w:rPr>
        <w:t>三、利用资源，支持幼儿参与劳动</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家长和社区是幼儿园的重要合作伙伴，幼儿园各项工作的顺利开展离不开家长和社区的支持。教师应该牢牢把握小班幼儿的年龄特点，探寻不同场所、不同时间段适合开展小班劳动教育的活动内容，有意识地让劳动教育影响到家长及社区，将幼儿劳动渗透在一日活动的全过程；让小班幼儿学会从自己做起，从小事做起，初步培养其责任感和社会适应能力，引导其养成爱劳动的习惯，激发其爱劳动的意识。</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（一）借助主题活动，利用幼儿园资源，充分调动幼儿的积极性</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在“能干的小手”主题活动中，教师有意识地将劳动游戏化，创设适合幼儿劳动的情境，然后用鼓励性语言鼓励幼儿在游戏情境中自己动手，在潜移默化中习得劳动技能，如自己用勺吃饭、穿衣、整理玩具等。直觉行动思维是小班幼儿独有的思维特点，小班的教师要结合班级幼儿的年龄特点，创设多样的、支持性的情境，如可以在主题互动墙上或者区域墙上张贴劳动的流程图，对一些简单的劳动用图谱的方式进行步骤分解。如创设“小手会穿……”的主题分支情境——将正确穿衣服、裤子、鞋子、袜子等的动作分解，制作小班幼儿能接受、能理解的步骤图，并将图张贴在墙上引导幼儿进行互动体验；标记图示，提醒幼儿要把玩具放回原来的位置；在不同区域的篮子上标记不同的图示或在不同材质的玩具上标记不同的图案，潜移默化引导幼儿学会收拾玩具；用图示指引幼儿将脱下的外套或衣服挂在可移动的衣架上……这些学习情境能起到积极暗示的作用，不仅能提高幼儿劳动的技能和兴趣，还能让小班幼儿在主题活动情境互动中潜移默化地积累劳动经验。在整个主题活动中，幼儿会发现自己小手的能干和有用，能享受劳动的快乐和幸福感，逐步养成自己的事情自己做和爱劳动的好习惯。</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(二)利用家长资源，鼓励其放手，让幼儿劳动体验真正回归生活</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劳动教育重在动手操作、亲身参与和体验，应鼓励 幼儿大胆动手。著名教育家陈鹤琴先生曾说，幼儿教育 无参考，是复杂且重要的事；它需要家庭和幼儿园两方 面互相配合才能得到充分的功效。尤其是在培养幼儿动 手能力方面，家校更应该同心协力。在主题活动中，教 师可以借助亲子调查问卷“剥剥乐”、亲子思维导图“能 干的小手”等形式，让幼儿了解自己的小手会做什么、 不会做什么。教师鼓励家长也参与调查，从而让其更加 清晰地了解自家幼儿的能力，以便更好地提供机会让幼 儿在家也能动手做事，培养幼儿服务自己与服务他人的 能力。从活动前到活动后，借助家长的力量让幼儿感知 到自己剥的技能提升了，了解并且掌握剥不同的食物的 技巧。同时在主题活动“小手洗一洗”中，教师鼓励家 长提供教育支持，增添必要的劳动工具，创设劳动教育 活动情境，开展“小鬼当家”“家务小能手”等家庭主 题活动，让幼儿在家自己动手做一些力所能及的事情， 如洗鞋子、袜子、书包等，提高幼儿自我服务、为他人 和集体服务的意识及能力。</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(三) 挖掘社区资源，促进园、社区的合作，让幼儿在为他人服务中体验快乐</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幼儿园的工作离不开家长、社区的支持，教师要适当引导幼儿了解自己身边的亲人或和自己生活有联系的劳动人民，培养其热爱劳动者、尊重劳动成果的意识。劳动教育是融自我服务、自我管理于一体的，它能促进 幼儿全面发展。幼儿在为集体和他人服务的过程中，能 够初步懂得尊重身边的为自己服务的人，爱惜大家的劳动成果同时知道人多力量大，学会分享和合作，怀着一颗感恩的心看待社会上的人和事。在为他人服务后，幼儿会感到满足而自豪，同时幼儿也能积累更多的生活 经验。所以在“能干的小手”主题活动中，教师通过与社区合作， 开展“鲜花送给您—— 劳动者”的亲子活动，让幼儿通过亲自动手制作花束的方式体会劳动的过程并 享受到为他人服务的喜悦；开展“我来给社区展板擦一擦”的社区志愿者活动，让幼儿动手擦拭社区的广告牌、展板、公共桌椅等物品，体验社区工人及志愿者的辛勤付出，萌发出尊重他人劳动成果的意识及爱护社区之情。</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482" w:firstLineChars="200"/>
        <w:textAlignment w:val="auto"/>
        <w:rPr>
          <w:rFonts w:hint="eastAsia" w:ascii="黑体" w:hAnsi="黑体" w:eastAsia="黑体" w:cstheme="minorBidi"/>
          <w:b/>
          <w:bCs/>
          <w:color w:val="000000"/>
          <w:kern w:val="2"/>
          <w:sz w:val="24"/>
          <w:szCs w:val="24"/>
          <w:lang w:val="en-US" w:eastAsia="zh-CN" w:bidi="ar-SA"/>
        </w:rPr>
      </w:pPr>
      <w:r>
        <w:rPr>
          <w:rFonts w:hint="eastAsia" w:ascii="黑体" w:hAnsi="黑体" w:eastAsia="黑体" w:cstheme="minorBidi"/>
          <w:b/>
          <w:bCs/>
          <w:color w:val="000000"/>
          <w:kern w:val="2"/>
          <w:sz w:val="24"/>
          <w:szCs w:val="24"/>
          <w:lang w:val="en-US" w:eastAsia="zh-CN" w:bidi="ar-SA"/>
        </w:rPr>
        <w:t>四、重视互动，促进幼儿在劳动中发展</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教师要在各种游戏活动中成为幼儿的支持者、合作者和引导者。在 “能干的小手”主题活动中，教师以 支持者的身份引导家长用“袜子脏了，谁知道怎样才能 洗干净呢？”“小花口渴了，谁可以给它喝水呢？”等问题来进一步激发幼儿劳动的欲望；教师还利用饭前或睡前故事为幼儿树立劳动榜样。在“我会正确洗手”活 动中，教师通过“七步洗手法”图示来引导幼儿学习劳动的技能和方法。在“我会自己擦屁股”中，教师用气 球模拟屁股的形状来让幼儿自己模拟擦屁股的动作。在 “我的小手会种……”中，幼儿每次来园都会自己动手浇花、清除杂草、观察植物，感受植物的生长变化。在水培芽苗菜的过程中</w:t>
      </w:r>
      <w:r>
        <w:rPr>
          <w:rFonts w:hint="eastAsia" w:cstheme="minorBidi"/>
          <w:color w:val="000000"/>
          <w:kern w:val="2"/>
          <w:sz w:val="24"/>
          <w:szCs w:val="24"/>
          <w:lang w:val="en-US" w:eastAsia="zh-CN" w:bidi="ar-SA"/>
        </w:rPr>
        <w:t>，</w:t>
      </w:r>
      <w:r>
        <w:rPr>
          <w:rFonts w:hint="eastAsia" w:ascii="宋体" w:hAnsi="宋体" w:eastAsia="宋体" w:cstheme="minorBidi"/>
          <w:color w:val="000000"/>
          <w:kern w:val="2"/>
          <w:sz w:val="24"/>
          <w:szCs w:val="24"/>
          <w:lang w:val="en-US" w:eastAsia="zh-CN" w:bidi="ar-SA"/>
        </w:rPr>
        <w:t>小班幼儿在教师的引导和支持下， 能够主动参与泡种子、催芽、浇水、收获、清洗、晾晒、喂食小动物的过程，从而在动手操作的过程中体会到劳动的快乐，体会到发现的欣喜、收获和喂养的有趣。同时，教师拍摄幼儿劳动的照片，并将其张贴在“能干的小手”主题墙上，能创造支持性的互动环境，使其有更好的生活体验，不断提高劳动技能。在整个主题活动中，教师通过家园互动，借助多媒体的力量和资源让家长了解幼儿园的劳动教育内容，鼓励家长在家庭中也实施劳动教育，与幼儿园的劳动教育形成合力。</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著名教育家陈鹤琴先生曾说过，凡是儿童自己能够做的，应当让他自己去做。也就是说要把生活的权利还给孩子，不要剥夺孩子劳动的权利。开展劳动生活化课程，旨在将多个领域的经验有机结合。其不仅能使小班 幼儿认识劳动、尊重劳动、热爱劳动，还能有效提升其幸福感，因为在成人看来有点苦累的劳动在幼儿眼中却 是一种好玩的游戏。</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default" w:ascii="宋体" w:hAnsi="宋体" w:eastAsia="宋体" w:cstheme="minorBidi"/>
          <w:color w:val="000000"/>
          <w:kern w:val="2"/>
          <w:sz w:val="24"/>
          <w:szCs w:val="24"/>
          <w:lang w:val="en-US" w:eastAsia="zh-CN" w:bidi="ar-SA"/>
        </w:rPr>
      </w:pPr>
      <w:r>
        <w:rPr>
          <w:rFonts w:hint="eastAsia" w:ascii="宋体" w:hAnsi="宋体" w:eastAsia="宋体" w:cstheme="minorBidi"/>
          <w:color w:val="000000"/>
          <w:kern w:val="2"/>
          <w:sz w:val="24"/>
          <w:szCs w:val="24"/>
          <w:lang w:val="en-US" w:eastAsia="zh-CN" w:bidi="ar-SA"/>
        </w:rPr>
        <w:t>在“能干的小手”主题活动中，教师通过改变传统一日作息，打破常规流程，利用家长、社区资源等途径为幼儿提供生活中的劳动机会，能让幼儿真正地自己动手，发现自己的小手会做许多事情，从而让幼儿体验劳 动的快乐及养成自己的事情自己做和爱劳动的好习惯，进而真正实现小班劳动教育回归生活。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3BD7A"/>
    <w:multiLevelType w:val="singleLevel"/>
    <w:tmpl w:val="EC73BD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2ZTEzZjJlZjlkM2U1ODI5MTk3MWJhMTBlMjAwZTIifQ=="/>
  </w:docVars>
  <w:rsids>
    <w:rsidRoot w:val="0CF9147C"/>
    <w:rsid w:val="02264470"/>
    <w:rsid w:val="04EB042F"/>
    <w:rsid w:val="0B626F71"/>
    <w:rsid w:val="0CCC0219"/>
    <w:rsid w:val="0CF9147C"/>
    <w:rsid w:val="0E554DAC"/>
    <w:rsid w:val="12940D55"/>
    <w:rsid w:val="13954387"/>
    <w:rsid w:val="144F708A"/>
    <w:rsid w:val="18694CAD"/>
    <w:rsid w:val="1C56042C"/>
    <w:rsid w:val="21E41DF5"/>
    <w:rsid w:val="266E457D"/>
    <w:rsid w:val="2A6F6BBF"/>
    <w:rsid w:val="30DF116C"/>
    <w:rsid w:val="30FB25C4"/>
    <w:rsid w:val="36176FC8"/>
    <w:rsid w:val="382673F4"/>
    <w:rsid w:val="3C6D7889"/>
    <w:rsid w:val="3F7874AC"/>
    <w:rsid w:val="426326C9"/>
    <w:rsid w:val="46464652"/>
    <w:rsid w:val="4C1C6DDC"/>
    <w:rsid w:val="4CAF7561"/>
    <w:rsid w:val="56231048"/>
    <w:rsid w:val="5FB360AF"/>
    <w:rsid w:val="64063AB3"/>
    <w:rsid w:val="64721148"/>
    <w:rsid w:val="6D135F0E"/>
    <w:rsid w:val="6DE9247B"/>
    <w:rsid w:val="73CC0214"/>
    <w:rsid w:val="7754143D"/>
    <w:rsid w:val="776A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pPr>
      <w:autoSpaceDE w:val="0"/>
      <w:autoSpaceDN w:val="0"/>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4883</Words>
  <Characters>4886</Characters>
  <Lines>0</Lines>
  <Paragraphs>0</Paragraphs>
  <TotalTime>5</TotalTime>
  <ScaleCrop>false</ScaleCrop>
  <LinksUpToDate>false</LinksUpToDate>
  <CharactersWithSpaces>4928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2023-05-28T07:37:00Z</dcterms:created>
  <dc:creator>✨ ICEICEICE</dc:creator>
  <cp:lastModifiedBy>芳儿</cp:lastModifiedBy>
  <dcterms:modified xsi:type="dcterms:W3CDTF">2023-06-21T08:33:29Z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6A1E232E623440E59337B50B7F871CF5_13</vt:lpwstr>
  </property>
</Properties>
</file>